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5" w:rsidRDefault="000141B5" w:rsidP="003D1B87">
      <w:pPr>
        <w:pStyle w:val="a3"/>
      </w:pPr>
      <w:r>
        <w:t>Администрация Вилючинского городского округа</w:t>
      </w:r>
    </w:p>
    <w:p w:rsidR="000141B5" w:rsidRDefault="000141B5" w:rsidP="003D1B87">
      <w:pPr>
        <w:pStyle w:val="a3"/>
      </w:pPr>
      <w:r>
        <w:t xml:space="preserve">закрытого административно-территориального образования </w:t>
      </w:r>
    </w:p>
    <w:p w:rsidR="000141B5" w:rsidRDefault="000141B5" w:rsidP="003D1B87">
      <w:pPr>
        <w:pStyle w:val="a3"/>
      </w:pPr>
      <w:r>
        <w:t>города Вилючинска Камчатского края</w:t>
      </w:r>
    </w:p>
    <w:p w:rsidR="000141B5" w:rsidRDefault="000141B5" w:rsidP="003D1B87">
      <w:pPr>
        <w:pStyle w:val="2"/>
        <w:spacing w:before="720" w:after="480"/>
      </w:pPr>
      <w:r>
        <w:t>ПОСТАНОВЛЕНИЕ</w:t>
      </w:r>
    </w:p>
    <w:p w:rsidR="000141B5" w:rsidRDefault="000141B5" w:rsidP="001D1D4A">
      <w:pPr>
        <w:tabs>
          <w:tab w:val="right" w:pos="9498"/>
        </w:tabs>
      </w:pPr>
      <w:r w:rsidRPr="001D1D4A">
        <w:rPr>
          <w:sz w:val="28"/>
          <w:szCs w:val="28"/>
          <w:u w:val="single"/>
        </w:rPr>
        <w:t xml:space="preserve"> </w:t>
      </w:r>
      <w:r w:rsidRPr="00286E5D">
        <w:rPr>
          <w:sz w:val="28"/>
          <w:szCs w:val="28"/>
        </w:rPr>
        <w:t>__</w:t>
      </w:r>
      <w:r w:rsidR="000840AB">
        <w:rPr>
          <w:sz w:val="28"/>
          <w:szCs w:val="28"/>
          <w:u w:val="single"/>
        </w:rPr>
        <w:t>08.10.2015</w:t>
      </w:r>
      <w:r w:rsidRPr="00286E5D">
        <w:rPr>
          <w:sz w:val="28"/>
          <w:szCs w:val="28"/>
        </w:rPr>
        <w:t>___</w:t>
      </w:r>
      <w:r>
        <w:tab/>
      </w:r>
      <w:r w:rsidRPr="00D15DC3">
        <w:t>№ _</w:t>
      </w:r>
      <w:r w:rsidR="000840AB">
        <w:rPr>
          <w:u w:val="single"/>
        </w:rPr>
        <w:t>1306</w:t>
      </w:r>
      <w:bookmarkStart w:id="0" w:name="_GoBack"/>
      <w:bookmarkEnd w:id="0"/>
      <w:r w:rsidRPr="00D15DC3">
        <w:t>__</w:t>
      </w:r>
    </w:p>
    <w:p w:rsidR="000141B5" w:rsidRDefault="000141B5" w:rsidP="003D1B87">
      <w:pPr>
        <w:pStyle w:val="a5"/>
        <w:spacing w:before="360" w:after="360"/>
      </w:pPr>
      <w:r>
        <w:t>г.Вилючинск</w:t>
      </w:r>
    </w:p>
    <w:p w:rsidR="0043110F" w:rsidRDefault="0043110F" w:rsidP="003A4B3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01C57">
        <w:rPr>
          <w:sz w:val="28"/>
          <w:szCs w:val="28"/>
        </w:rPr>
        <w:t>б утверждении Комплекса</w:t>
      </w:r>
      <w:r>
        <w:rPr>
          <w:sz w:val="28"/>
          <w:szCs w:val="28"/>
        </w:rPr>
        <w:t xml:space="preserve"> мероприятий, </w:t>
      </w:r>
    </w:p>
    <w:p w:rsidR="0043110F" w:rsidRDefault="0043110F" w:rsidP="003A4B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на популяризацию и </w:t>
      </w:r>
    </w:p>
    <w:p w:rsidR="0043110F" w:rsidRDefault="0043110F" w:rsidP="003A4B30">
      <w:pPr>
        <w:rPr>
          <w:sz w:val="28"/>
          <w:szCs w:val="28"/>
        </w:rPr>
      </w:pPr>
      <w:r>
        <w:rPr>
          <w:sz w:val="28"/>
          <w:szCs w:val="28"/>
        </w:rPr>
        <w:t xml:space="preserve">продвижение </w:t>
      </w:r>
      <w:proofErr w:type="gramStart"/>
      <w:r>
        <w:rPr>
          <w:sz w:val="28"/>
          <w:szCs w:val="28"/>
        </w:rPr>
        <w:t>Всероссийского</w:t>
      </w:r>
      <w:proofErr w:type="gramEnd"/>
      <w:r>
        <w:rPr>
          <w:sz w:val="28"/>
          <w:szCs w:val="28"/>
        </w:rPr>
        <w:t xml:space="preserve"> физкультурно-</w:t>
      </w:r>
    </w:p>
    <w:p w:rsidR="0043110F" w:rsidRDefault="0043110F" w:rsidP="003A4B30">
      <w:pPr>
        <w:rPr>
          <w:sz w:val="28"/>
          <w:szCs w:val="28"/>
        </w:rPr>
      </w:pPr>
      <w:r>
        <w:rPr>
          <w:sz w:val="28"/>
          <w:szCs w:val="28"/>
        </w:rPr>
        <w:t xml:space="preserve">спортивного комплекса «Готов к труду </w:t>
      </w:r>
    </w:p>
    <w:p w:rsidR="000141B5" w:rsidRDefault="0043110F" w:rsidP="003A4B30">
      <w:pPr>
        <w:rPr>
          <w:sz w:val="28"/>
          <w:szCs w:val="28"/>
        </w:rPr>
      </w:pPr>
      <w:r>
        <w:rPr>
          <w:sz w:val="28"/>
          <w:szCs w:val="28"/>
        </w:rPr>
        <w:t>и обороне» в Вилючинском городском округе</w:t>
      </w:r>
    </w:p>
    <w:p w:rsidR="000141B5" w:rsidRDefault="000141B5" w:rsidP="003A4B30">
      <w:pPr>
        <w:rPr>
          <w:sz w:val="28"/>
          <w:szCs w:val="28"/>
        </w:rPr>
      </w:pPr>
    </w:p>
    <w:p w:rsidR="000141B5" w:rsidRDefault="000141B5" w:rsidP="003A4B30">
      <w:pPr>
        <w:rPr>
          <w:sz w:val="28"/>
          <w:szCs w:val="28"/>
        </w:rPr>
      </w:pPr>
    </w:p>
    <w:p w:rsidR="000141B5" w:rsidRDefault="000141B5" w:rsidP="002C04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24.03.2014 № 172 «О Всероссийском физкультурно-спортивном комплексе «Готов к труду и обороне», </w:t>
      </w:r>
      <w:r w:rsidR="0043110F">
        <w:rPr>
          <w:sz w:val="28"/>
          <w:szCs w:val="28"/>
        </w:rPr>
        <w:t>в целях поэтапного внедрения Всероссийского физкультурно-спортивного комплекса «Готов к труду и обороне» В Вилючинском городском округе</w:t>
      </w:r>
    </w:p>
    <w:p w:rsidR="000141B5" w:rsidRPr="003D1B87" w:rsidRDefault="000141B5" w:rsidP="00CF1282">
      <w:pPr>
        <w:ind w:firstLine="709"/>
        <w:jc w:val="both"/>
        <w:rPr>
          <w:sz w:val="28"/>
          <w:szCs w:val="28"/>
        </w:rPr>
      </w:pPr>
    </w:p>
    <w:p w:rsidR="000141B5" w:rsidRDefault="000141B5" w:rsidP="003D1B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0141B5" w:rsidRDefault="000141B5" w:rsidP="003D1B87">
      <w:pPr>
        <w:rPr>
          <w:b/>
          <w:bCs/>
          <w:sz w:val="28"/>
          <w:szCs w:val="28"/>
        </w:rPr>
      </w:pPr>
    </w:p>
    <w:p w:rsidR="000141B5" w:rsidRDefault="000141B5" w:rsidP="003E47A0">
      <w:pPr>
        <w:ind w:firstLine="709"/>
        <w:jc w:val="both"/>
        <w:rPr>
          <w:sz w:val="28"/>
          <w:szCs w:val="28"/>
        </w:rPr>
      </w:pPr>
      <w:r w:rsidRPr="00FD7C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3110F">
        <w:rPr>
          <w:sz w:val="28"/>
          <w:szCs w:val="28"/>
        </w:rPr>
        <w:t xml:space="preserve">Утвердить </w:t>
      </w:r>
      <w:r w:rsidR="00701C57">
        <w:rPr>
          <w:sz w:val="28"/>
          <w:szCs w:val="28"/>
        </w:rPr>
        <w:t>Комплекс</w:t>
      </w:r>
      <w:r w:rsidR="00703382">
        <w:rPr>
          <w:sz w:val="28"/>
          <w:szCs w:val="28"/>
        </w:rPr>
        <w:t xml:space="preserve"> мероприятий, направленных</w:t>
      </w:r>
      <w:r w:rsidR="0043110F">
        <w:rPr>
          <w:sz w:val="28"/>
          <w:szCs w:val="28"/>
        </w:rPr>
        <w:t xml:space="preserve"> на популяризацию и продвижение Всероссийского физкультурно-спортивного комплекса «Готов к труду и обороне» </w:t>
      </w:r>
      <w:r w:rsidR="00C47EB4">
        <w:rPr>
          <w:sz w:val="28"/>
          <w:szCs w:val="28"/>
        </w:rPr>
        <w:t xml:space="preserve">в Вилючинском городском округе </w:t>
      </w:r>
      <w:r w:rsidR="0043110F">
        <w:rPr>
          <w:sz w:val="28"/>
          <w:szCs w:val="28"/>
        </w:rPr>
        <w:t>согласно приложению к настоящему постановлению.</w:t>
      </w:r>
    </w:p>
    <w:p w:rsidR="000141B5" w:rsidRDefault="000141B5" w:rsidP="00EC2D17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отдела по связям с общественностью и средствами массовой информации </w:t>
      </w:r>
      <w:r w:rsidRPr="002F396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2F396C">
        <w:rPr>
          <w:sz w:val="28"/>
          <w:szCs w:val="28"/>
        </w:rPr>
        <w:t>Вилючинского</w:t>
      </w:r>
      <w:r>
        <w:rPr>
          <w:sz w:val="28"/>
          <w:szCs w:val="28"/>
        </w:rPr>
        <w:t xml:space="preserve"> </w:t>
      </w:r>
      <w:r w:rsidRPr="002F396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В.А. Гориной опубликовать настоящее постановление в «</w:t>
      </w:r>
      <w:proofErr w:type="spellStart"/>
      <w:r>
        <w:rPr>
          <w:sz w:val="28"/>
          <w:szCs w:val="28"/>
        </w:rPr>
        <w:t>Вилючинской</w:t>
      </w:r>
      <w:proofErr w:type="spellEnd"/>
      <w:r>
        <w:rPr>
          <w:sz w:val="28"/>
          <w:szCs w:val="28"/>
        </w:rPr>
        <w:t xml:space="preserve"> газете. Официальных известиях администрации Вилючинского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0141B5" w:rsidRPr="00EC2D17" w:rsidRDefault="000141B5" w:rsidP="00F75870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2D17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EC2D17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возложить на первого заместителя главы администрации городского округа И.Г. Бадальян</w:t>
      </w:r>
      <w:r w:rsidRPr="00EC2D17">
        <w:rPr>
          <w:sz w:val="28"/>
          <w:szCs w:val="28"/>
        </w:rPr>
        <w:t>.</w:t>
      </w:r>
    </w:p>
    <w:p w:rsidR="000141B5" w:rsidRDefault="000141B5" w:rsidP="003E47A0">
      <w:pPr>
        <w:pStyle w:val="a8"/>
        <w:spacing w:after="0"/>
        <w:rPr>
          <w:sz w:val="28"/>
          <w:szCs w:val="28"/>
        </w:rPr>
      </w:pPr>
    </w:p>
    <w:p w:rsidR="000141B5" w:rsidRDefault="000141B5" w:rsidP="003E47A0">
      <w:pPr>
        <w:pStyle w:val="a8"/>
        <w:spacing w:after="0"/>
        <w:rPr>
          <w:sz w:val="28"/>
          <w:szCs w:val="28"/>
        </w:rPr>
      </w:pPr>
    </w:p>
    <w:p w:rsidR="000141B5" w:rsidRDefault="000141B5" w:rsidP="00F75870">
      <w:pPr>
        <w:pStyle w:val="a8"/>
        <w:spacing w:after="0"/>
        <w:ind w:left="0" w:firstLine="851"/>
        <w:rPr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Pr="001B3350">
        <w:rPr>
          <w:b/>
          <w:bCs/>
          <w:color w:val="000000"/>
          <w:sz w:val="28"/>
          <w:szCs w:val="28"/>
        </w:rPr>
        <w:t>лав</w:t>
      </w:r>
      <w:r>
        <w:rPr>
          <w:b/>
          <w:bCs/>
          <w:color w:val="000000"/>
          <w:sz w:val="28"/>
          <w:szCs w:val="28"/>
        </w:rPr>
        <w:t>а а</w:t>
      </w:r>
      <w:r w:rsidRPr="001B3350">
        <w:rPr>
          <w:b/>
          <w:bCs/>
          <w:color w:val="000000"/>
          <w:sz w:val="28"/>
          <w:szCs w:val="28"/>
        </w:rPr>
        <w:t>дминистрации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  <w:r w:rsidRPr="001B3350">
        <w:rPr>
          <w:b/>
          <w:bCs/>
          <w:color w:val="000000"/>
          <w:sz w:val="28"/>
          <w:szCs w:val="28"/>
        </w:rPr>
        <w:t>городского округа</w:t>
      </w:r>
      <w:r w:rsidRPr="001B3350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В.Г. </w:t>
      </w:r>
      <w:proofErr w:type="gramStart"/>
      <w:r>
        <w:rPr>
          <w:b/>
          <w:bCs/>
          <w:color w:val="000000"/>
          <w:sz w:val="28"/>
          <w:szCs w:val="28"/>
        </w:rPr>
        <w:t>Васькин</w:t>
      </w:r>
      <w:proofErr w:type="gramEnd"/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b/>
          <w:bCs/>
          <w:color w:val="000000"/>
          <w:sz w:val="28"/>
          <w:szCs w:val="28"/>
        </w:rPr>
      </w:pPr>
    </w:p>
    <w:p w:rsidR="000141B5" w:rsidRPr="00D373EA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 w:rsidRPr="00D373EA">
        <w:rPr>
          <w:color w:val="000000"/>
        </w:rPr>
        <w:t xml:space="preserve">Первый заместитель главы 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 w:rsidRPr="00D373EA">
        <w:rPr>
          <w:color w:val="000000"/>
        </w:rPr>
        <w:t>администрации городского округа</w:t>
      </w:r>
      <w:r>
        <w:rPr>
          <w:color w:val="000000"/>
        </w:rPr>
        <w:t xml:space="preserve">                                          </w:t>
      </w:r>
      <w:r>
        <w:rPr>
          <w:color w:val="000000"/>
        </w:rPr>
        <w:tab/>
        <w:t xml:space="preserve"> И.Г. Бадальян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43110F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н</w:t>
      </w:r>
      <w:r w:rsidR="000141B5">
        <w:rPr>
          <w:color w:val="000000"/>
        </w:rPr>
        <w:t>ачальник</w:t>
      </w:r>
      <w:r>
        <w:rPr>
          <w:color w:val="000000"/>
        </w:rPr>
        <w:t>а</w:t>
      </w:r>
      <w:r w:rsidR="000141B5">
        <w:rPr>
          <w:color w:val="000000"/>
        </w:rPr>
        <w:t xml:space="preserve"> отдела культуры, молодежной 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 xml:space="preserve">политики и спорта                                                               </w:t>
      </w:r>
      <w:r w:rsidR="0043110F">
        <w:rPr>
          <w:color w:val="000000"/>
        </w:rPr>
        <w:t xml:space="preserve">                </w:t>
      </w:r>
      <w:r w:rsidR="0043110F">
        <w:rPr>
          <w:color w:val="000000"/>
        </w:rPr>
        <w:tab/>
        <w:t xml:space="preserve">Ю.А. </w:t>
      </w:r>
      <w:proofErr w:type="spellStart"/>
      <w:r w:rsidR="0043110F">
        <w:rPr>
          <w:color w:val="000000"/>
        </w:rPr>
        <w:t>Марандыч</w:t>
      </w:r>
      <w:proofErr w:type="spellEnd"/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1C57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начальника отдела образования  </w:t>
      </w:r>
      <w:r>
        <w:rPr>
          <w:color w:val="000000"/>
        </w:rPr>
        <w:tab/>
        <w:t xml:space="preserve">И.А. Бакал  </w:t>
      </w:r>
    </w:p>
    <w:p w:rsidR="00701C57" w:rsidRDefault="00701C57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1C57" w:rsidRDefault="00701C57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1C57" w:rsidRDefault="00701C57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 xml:space="preserve">Начальник отдела по работе с </w:t>
      </w:r>
      <w:proofErr w:type="gramStart"/>
      <w:r>
        <w:rPr>
          <w:color w:val="000000"/>
        </w:rPr>
        <w:t>отдельными</w:t>
      </w:r>
      <w:proofErr w:type="gramEnd"/>
      <w:r>
        <w:rPr>
          <w:color w:val="000000"/>
        </w:rPr>
        <w:t xml:space="preserve"> </w:t>
      </w:r>
    </w:p>
    <w:p w:rsidR="000141B5" w:rsidRDefault="00701C57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>категориями граждан</w:t>
      </w:r>
      <w:r w:rsidR="000141B5">
        <w:rPr>
          <w:color w:val="000000"/>
        </w:rPr>
        <w:t xml:space="preserve">    </w:t>
      </w:r>
      <w:r>
        <w:rPr>
          <w:color w:val="000000"/>
        </w:rPr>
        <w:tab/>
        <w:t>В.Ю. Фролова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141B5">
        <w:rPr>
          <w:color w:val="000000"/>
        </w:rPr>
        <w:tab/>
      </w:r>
      <w:r w:rsidR="000141B5">
        <w:rPr>
          <w:color w:val="000000"/>
        </w:rPr>
        <w:tab/>
      </w:r>
      <w:r w:rsidR="000141B5">
        <w:rPr>
          <w:color w:val="000000"/>
        </w:rPr>
        <w:tab/>
      </w:r>
      <w:r w:rsidR="000141B5">
        <w:rPr>
          <w:color w:val="000000"/>
        </w:rPr>
        <w:tab/>
      </w:r>
      <w:r w:rsidR="000141B5">
        <w:rPr>
          <w:color w:val="000000"/>
        </w:rPr>
        <w:tab/>
      </w:r>
      <w:r w:rsidR="000141B5">
        <w:rPr>
          <w:color w:val="000000"/>
        </w:rPr>
        <w:tab/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>Начальник юридического отдела</w:t>
      </w:r>
      <w:r>
        <w:rPr>
          <w:color w:val="000000"/>
        </w:rPr>
        <w:tab/>
        <w:t>Е.А. Белоусова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 xml:space="preserve">Советник отдела культуры, молодежной </w:t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  <w:r>
        <w:rPr>
          <w:color w:val="000000"/>
        </w:rPr>
        <w:t>политики и спорта  ВГО</w:t>
      </w:r>
      <w:r>
        <w:rPr>
          <w:color w:val="000000"/>
        </w:rPr>
        <w:tab/>
        <w:t xml:space="preserve">М.В. </w:t>
      </w:r>
      <w:proofErr w:type="spellStart"/>
      <w:r>
        <w:rPr>
          <w:color w:val="000000"/>
        </w:rPr>
        <w:t>Мигачев</w:t>
      </w:r>
      <w:proofErr w:type="spellEnd"/>
      <w:r>
        <w:rPr>
          <w:color w:val="000000"/>
        </w:rPr>
        <w:tab/>
      </w: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3382" w:rsidRDefault="00703382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701C57" w:rsidRDefault="00701C57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071F8" w:rsidRPr="002071F8" w:rsidTr="00F557C1">
        <w:trPr>
          <w:trHeight w:val="132"/>
        </w:trPr>
        <w:tc>
          <w:tcPr>
            <w:tcW w:w="3652" w:type="dxa"/>
          </w:tcPr>
          <w:p w:rsidR="0043110F" w:rsidRPr="002071F8" w:rsidRDefault="0043110F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5919" w:type="dxa"/>
          </w:tcPr>
          <w:p w:rsidR="00703382" w:rsidRPr="002071F8" w:rsidRDefault="0043110F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Приложение к постановлению администрации Вилючинского городского округа </w:t>
            </w:r>
          </w:p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</w:p>
          <w:p w:rsidR="0043110F" w:rsidRPr="002071F8" w:rsidRDefault="0043110F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 _______________ № ____</w:t>
            </w:r>
          </w:p>
        </w:tc>
      </w:tr>
    </w:tbl>
    <w:p w:rsidR="000141B5" w:rsidRDefault="000141B5" w:rsidP="00703382">
      <w:pPr>
        <w:pStyle w:val="a8"/>
        <w:tabs>
          <w:tab w:val="right" w:pos="9498"/>
        </w:tabs>
        <w:spacing w:after="0"/>
        <w:ind w:left="0"/>
        <w:jc w:val="center"/>
        <w:rPr>
          <w:color w:val="000000"/>
        </w:rPr>
      </w:pPr>
    </w:p>
    <w:p w:rsidR="000141B5" w:rsidRDefault="000141B5" w:rsidP="00703382">
      <w:pPr>
        <w:pStyle w:val="a8"/>
        <w:tabs>
          <w:tab w:val="right" w:pos="9498"/>
        </w:tabs>
        <w:spacing w:after="0"/>
        <w:ind w:left="0"/>
        <w:jc w:val="center"/>
        <w:rPr>
          <w:color w:val="000000"/>
        </w:rPr>
      </w:pPr>
    </w:p>
    <w:p w:rsidR="000141B5" w:rsidRDefault="000141B5" w:rsidP="00703382">
      <w:pPr>
        <w:pStyle w:val="a8"/>
        <w:tabs>
          <w:tab w:val="right" w:pos="9498"/>
        </w:tabs>
        <w:spacing w:after="0"/>
        <w:ind w:left="0"/>
        <w:jc w:val="center"/>
        <w:rPr>
          <w:color w:val="000000"/>
        </w:rPr>
      </w:pPr>
    </w:p>
    <w:p w:rsidR="00703382" w:rsidRDefault="00703382" w:rsidP="00703382">
      <w:pPr>
        <w:pStyle w:val="a8"/>
        <w:tabs>
          <w:tab w:val="right" w:pos="9498"/>
        </w:tabs>
        <w:spacing w:after="0"/>
        <w:ind w:left="0"/>
        <w:jc w:val="center"/>
        <w:rPr>
          <w:color w:val="000000"/>
        </w:rPr>
      </w:pPr>
    </w:p>
    <w:p w:rsidR="00703382" w:rsidRDefault="00701C57" w:rsidP="0070338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Комплекс</w:t>
      </w:r>
      <w:r w:rsidR="00703382" w:rsidRPr="00703382">
        <w:rPr>
          <w:b/>
          <w:color w:val="000000"/>
          <w:sz w:val="28"/>
          <w:szCs w:val="28"/>
        </w:rPr>
        <w:t xml:space="preserve"> мероприятий, </w:t>
      </w:r>
    </w:p>
    <w:p w:rsidR="00703382" w:rsidRDefault="00703382" w:rsidP="00703382">
      <w:pPr>
        <w:jc w:val="center"/>
        <w:rPr>
          <w:b/>
          <w:sz w:val="28"/>
          <w:szCs w:val="28"/>
        </w:rPr>
      </w:pPr>
      <w:r w:rsidRPr="00703382">
        <w:rPr>
          <w:b/>
          <w:color w:val="000000"/>
          <w:sz w:val="28"/>
          <w:szCs w:val="28"/>
        </w:rPr>
        <w:t xml:space="preserve">направленных на </w:t>
      </w:r>
      <w:r w:rsidRPr="00703382">
        <w:rPr>
          <w:b/>
          <w:sz w:val="28"/>
          <w:szCs w:val="28"/>
        </w:rPr>
        <w:t>популяризацию и</w:t>
      </w:r>
      <w:r>
        <w:rPr>
          <w:b/>
          <w:sz w:val="28"/>
          <w:szCs w:val="28"/>
        </w:rPr>
        <w:t xml:space="preserve"> </w:t>
      </w:r>
      <w:r w:rsidRPr="00703382">
        <w:rPr>
          <w:b/>
          <w:sz w:val="28"/>
          <w:szCs w:val="28"/>
        </w:rPr>
        <w:t>продвижение Всероссийского физкультурно-спортивного комплекса «Готов к труду</w:t>
      </w:r>
      <w:r>
        <w:rPr>
          <w:b/>
          <w:sz w:val="28"/>
          <w:szCs w:val="28"/>
        </w:rPr>
        <w:t xml:space="preserve"> </w:t>
      </w:r>
      <w:r w:rsidRPr="00703382">
        <w:rPr>
          <w:b/>
          <w:sz w:val="28"/>
          <w:szCs w:val="28"/>
        </w:rPr>
        <w:t xml:space="preserve">и обороне» </w:t>
      </w:r>
    </w:p>
    <w:p w:rsidR="00703382" w:rsidRPr="00703382" w:rsidRDefault="00703382" w:rsidP="00703382">
      <w:pPr>
        <w:jc w:val="center"/>
        <w:rPr>
          <w:b/>
          <w:sz w:val="28"/>
          <w:szCs w:val="28"/>
        </w:rPr>
      </w:pPr>
      <w:r w:rsidRPr="00703382">
        <w:rPr>
          <w:b/>
          <w:sz w:val="28"/>
          <w:szCs w:val="28"/>
        </w:rPr>
        <w:t>в Вилючинском городском округе</w:t>
      </w:r>
    </w:p>
    <w:p w:rsidR="00703382" w:rsidRPr="00703382" w:rsidRDefault="00703382" w:rsidP="00703382">
      <w:pPr>
        <w:pStyle w:val="a8"/>
        <w:tabs>
          <w:tab w:val="right" w:pos="9498"/>
        </w:tabs>
        <w:spacing w:after="0"/>
        <w:ind w:left="0"/>
        <w:jc w:val="center"/>
        <w:rPr>
          <w:color w:val="000000"/>
          <w:sz w:val="28"/>
          <w:szCs w:val="28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517"/>
      </w:tblGrid>
      <w:tr w:rsidR="002071F8" w:rsidRPr="002071F8" w:rsidTr="00F557C1">
        <w:tc>
          <w:tcPr>
            <w:tcW w:w="675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2071F8">
              <w:rPr>
                <w:rFonts w:cs="Calibri"/>
                <w:color w:val="000000"/>
                <w:sz w:val="28"/>
                <w:szCs w:val="28"/>
              </w:rPr>
              <w:t>п</w:t>
            </w:r>
            <w:proofErr w:type="gramEnd"/>
            <w:r w:rsidRPr="002071F8">
              <w:rPr>
                <w:rFonts w:cs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17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703382" w:rsidRPr="002071F8" w:rsidRDefault="00703382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Формирование  </w:t>
            </w:r>
            <w:r w:rsidR="00C47EB4" w:rsidRPr="002071F8">
              <w:rPr>
                <w:rFonts w:cs="Calibri"/>
                <w:sz w:val="28"/>
                <w:szCs w:val="28"/>
              </w:rPr>
              <w:t>Плана мероприятий, направленных на популяризацию и продвижение Всероссийского физкультурно-спортивного комплекса «Готов к труду и обороне»</w:t>
            </w:r>
            <w:r w:rsidR="00882FF9" w:rsidRPr="002071F8">
              <w:rPr>
                <w:rFonts w:cs="Calibri"/>
                <w:sz w:val="28"/>
                <w:szCs w:val="28"/>
              </w:rPr>
              <w:t xml:space="preserve"> (далее – комплекс ГТО)</w:t>
            </w:r>
          </w:p>
        </w:tc>
        <w:tc>
          <w:tcPr>
            <w:tcW w:w="1984" w:type="dxa"/>
          </w:tcPr>
          <w:p w:rsidR="00C47EB4" w:rsidRPr="002071F8" w:rsidRDefault="00C47EB4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Ежегодно </w:t>
            </w:r>
          </w:p>
          <w:p w:rsidR="00703382" w:rsidRPr="002071F8" w:rsidRDefault="00C47EB4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до 01 декабря </w:t>
            </w:r>
          </w:p>
        </w:tc>
        <w:tc>
          <w:tcPr>
            <w:tcW w:w="2517" w:type="dxa"/>
          </w:tcPr>
          <w:p w:rsidR="00703382" w:rsidRPr="002071F8" w:rsidRDefault="00C47EB4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C47EB4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703382" w:rsidRPr="002071F8" w:rsidRDefault="00C47EB4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Изготовление </w:t>
            </w:r>
            <w:r w:rsidR="00B36049" w:rsidRPr="002071F8">
              <w:rPr>
                <w:rFonts w:cs="Calibri"/>
                <w:color w:val="000000"/>
                <w:sz w:val="28"/>
                <w:szCs w:val="28"/>
              </w:rPr>
              <w:t xml:space="preserve">и распространение </w:t>
            </w: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буклетов, листовок, </w:t>
            </w:r>
            <w:proofErr w:type="spellStart"/>
            <w:r w:rsidRPr="002071F8">
              <w:rPr>
                <w:rFonts w:cs="Calibri"/>
                <w:color w:val="000000"/>
                <w:sz w:val="28"/>
                <w:szCs w:val="28"/>
              </w:rPr>
              <w:t>стикеров</w:t>
            </w:r>
            <w:proofErr w:type="spellEnd"/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, направленных </w:t>
            </w:r>
            <w:r w:rsidR="00B36049" w:rsidRPr="002071F8">
              <w:rPr>
                <w:rFonts w:cs="Calibri"/>
                <w:color w:val="000000"/>
                <w:sz w:val="28"/>
                <w:szCs w:val="28"/>
              </w:rPr>
              <w:t>на популяризацию  комплекса ГТО среди детей и молодежи</w:t>
            </w:r>
          </w:p>
        </w:tc>
        <w:tc>
          <w:tcPr>
            <w:tcW w:w="1984" w:type="dxa"/>
          </w:tcPr>
          <w:p w:rsidR="00703382" w:rsidRPr="002071F8" w:rsidRDefault="00B3604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703382" w:rsidRPr="002071F8" w:rsidRDefault="00B3604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3D3E7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703382" w:rsidRPr="002071F8" w:rsidRDefault="003D3E7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Размещение баннеров, плакатов,</w:t>
            </w:r>
            <w:r w:rsidR="00882FF9" w:rsidRPr="002071F8">
              <w:rPr>
                <w:rFonts w:cs="Calibri"/>
                <w:color w:val="000000"/>
                <w:sz w:val="28"/>
                <w:szCs w:val="28"/>
              </w:rPr>
              <w:t xml:space="preserve"> направленных на популяризацию здорового образа жизни, регулярных занятий физической культурой и спортом</w:t>
            </w:r>
          </w:p>
        </w:tc>
        <w:tc>
          <w:tcPr>
            <w:tcW w:w="1984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Размещение на </w:t>
            </w:r>
            <w:r w:rsidRPr="002071F8">
              <w:rPr>
                <w:rFonts w:cs="Calibri"/>
                <w:sz w:val="28"/>
                <w:szCs w:val="28"/>
              </w:rPr>
              <w:t>официальном сайте органов местного самоуправления Вилючинского городского округа в информационно-телекоммуникационной сети «Интернет» информации, связанной с комплексом ГТО</w:t>
            </w:r>
          </w:p>
        </w:tc>
        <w:tc>
          <w:tcPr>
            <w:tcW w:w="1984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17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sz w:val="28"/>
                <w:szCs w:val="28"/>
              </w:rPr>
            </w:pPr>
            <w:r w:rsidRPr="002071F8">
              <w:rPr>
                <w:rFonts w:cs="Calibri"/>
                <w:sz w:val="28"/>
                <w:szCs w:val="28"/>
              </w:rPr>
              <w:t>Отдел по связям с общественностью и средствами массовой информации ВГО</w:t>
            </w:r>
          </w:p>
          <w:p w:rsidR="00882FF9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</w:p>
          <w:p w:rsidR="00882FF9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Регистрация рекордов городского округа и ведение книги рекордов </w:t>
            </w:r>
            <w:r w:rsidRPr="002071F8">
              <w:rPr>
                <w:rFonts w:cs="Calibri"/>
                <w:color w:val="000000"/>
                <w:sz w:val="28"/>
                <w:szCs w:val="28"/>
              </w:rPr>
              <w:lastRenderedPageBreak/>
              <w:t>при выполнении испытаний комплекса ГТО</w:t>
            </w:r>
          </w:p>
        </w:tc>
        <w:tc>
          <w:tcPr>
            <w:tcW w:w="1984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17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Отдел культуры, молодежной </w:t>
            </w:r>
            <w:r w:rsidRPr="002071F8">
              <w:rPr>
                <w:rFonts w:cs="Calibri"/>
                <w:color w:val="000000"/>
                <w:sz w:val="28"/>
                <w:szCs w:val="28"/>
              </w:rPr>
              <w:lastRenderedPageBreak/>
              <w:t>политики и спорта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9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Организация и проведение конкурса стенных газет в образовательных учреждениях</w:t>
            </w:r>
          </w:p>
        </w:tc>
        <w:tc>
          <w:tcPr>
            <w:tcW w:w="1984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517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образования ВГО</w:t>
            </w:r>
          </w:p>
        </w:tc>
      </w:tr>
      <w:tr w:rsidR="002071F8" w:rsidRPr="002071F8" w:rsidTr="00F557C1">
        <w:tc>
          <w:tcPr>
            <w:tcW w:w="675" w:type="dxa"/>
          </w:tcPr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Организация и проведение муниципального конкурса среди общеобразовательных учреждений на лучшую постановку работы по выполнению испытаний комплекса ГТО</w:t>
            </w:r>
          </w:p>
        </w:tc>
        <w:tc>
          <w:tcPr>
            <w:tcW w:w="1984" w:type="dxa"/>
          </w:tcPr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Ежегодно с 2016 года</w:t>
            </w:r>
          </w:p>
        </w:tc>
        <w:tc>
          <w:tcPr>
            <w:tcW w:w="2517" w:type="dxa"/>
          </w:tcPr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образования ВГО</w:t>
            </w:r>
          </w:p>
        </w:tc>
      </w:tr>
      <w:tr w:rsidR="002071F8" w:rsidRPr="002071F8" w:rsidTr="00F557C1">
        <w:tc>
          <w:tcPr>
            <w:tcW w:w="67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:rsidR="00703382" w:rsidRPr="002071F8" w:rsidRDefault="00882FF9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Проведение </w:t>
            </w:r>
            <w:r w:rsidR="000C14BB" w:rsidRPr="002071F8">
              <w:rPr>
                <w:rFonts w:cs="Calibri"/>
                <w:color w:val="000000"/>
                <w:sz w:val="28"/>
                <w:szCs w:val="28"/>
              </w:rPr>
              <w:t>в общеобразовательных учреждениях уроков ГТО</w:t>
            </w:r>
          </w:p>
        </w:tc>
        <w:tc>
          <w:tcPr>
            <w:tcW w:w="1984" w:type="dxa"/>
          </w:tcPr>
          <w:p w:rsidR="00703382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Ежегодно </w:t>
            </w:r>
          </w:p>
          <w:p w:rsidR="000C14BB" w:rsidRPr="002071F8" w:rsidRDefault="00F557C1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сентябрь-ноябрь</w:t>
            </w:r>
          </w:p>
        </w:tc>
        <w:tc>
          <w:tcPr>
            <w:tcW w:w="2517" w:type="dxa"/>
          </w:tcPr>
          <w:p w:rsidR="00703382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образования</w:t>
            </w:r>
            <w:r w:rsidR="00654796">
              <w:rPr>
                <w:rFonts w:cs="Calibri"/>
                <w:color w:val="000000"/>
                <w:sz w:val="28"/>
                <w:szCs w:val="28"/>
              </w:rPr>
              <w:t xml:space="preserve"> ВГО</w:t>
            </w:r>
          </w:p>
        </w:tc>
      </w:tr>
      <w:tr w:rsidR="002071F8" w:rsidRPr="002071F8" w:rsidTr="00F557C1">
        <w:tc>
          <w:tcPr>
            <w:tcW w:w="675" w:type="dxa"/>
          </w:tcPr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Организация и проведение Международного дня ходьбы</w:t>
            </w:r>
          </w:p>
        </w:tc>
        <w:tc>
          <w:tcPr>
            <w:tcW w:w="1984" w:type="dxa"/>
          </w:tcPr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Ежегодно </w:t>
            </w:r>
          </w:p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</w:p>
          <w:p w:rsidR="000C14BB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Отдел по работе с отдельными категориями граждан ВГО</w:t>
            </w:r>
          </w:p>
        </w:tc>
      </w:tr>
      <w:tr w:rsidR="002071F8" w:rsidRPr="002071F8" w:rsidTr="00F557C1">
        <w:tc>
          <w:tcPr>
            <w:tcW w:w="675" w:type="dxa"/>
          </w:tcPr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882FF9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>Организация и проведение соревнований по отдельным видам испытаний комплекса ГТО среди организаций, учреждений, предприятий городского округа</w:t>
            </w:r>
          </w:p>
        </w:tc>
        <w:tc>
          <w:tcPr>
            <w:tcW w:w="1984" w:type="dxa"/>
          </w:tcPr>
          <w:p w:rsidR="00701C57" w:rsidRPr="002071F8" w:rsidRDefault="000C14BB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="00701C57" w:rsidRPr="002071F8">
              <w:rPr>
                <w:rFonts w:cs="Calibri"/>
                <w:color w:val="000000"/>
                <w:sz w:val="28"/>
                <w:szCs w:val="28"/>
              </w:rPr>
              <w:t xml:space="preserve">Ежегодно </w:t>
            </w:r>
          </w:p>
          <w:p w:rsidR="00882FF9" w:rsidRPr="002071F8" w:rsidRDefault="00701C57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 w:rsidRPr="002071F8">
              <w:rPr>
                <w:rFonts w:cs="Calibri"/>
                <w:color w:val="000000"/>
                <w:sz w:val="28"/>
                <w:szCs w:val="28"/>
              </w:rPr>
              <w:t xml:space="preserve">с </w:t>
            </w:r>
            <w:r w:rsidR="000C14BB" w:rsidRPr="002071F8">
              <w:rPr>
                <w:rFonts w:cs="Calibri"/>
                <w:color w:val="000000"/>
                <w:sz w:val="28"/>
                <w:szCs w:val="28"/>
              </w:rPr>
              <w:t>2016 год</w:t>
            </w:r>
            <w:r w:rsidRPr="002071F8">
              <w:rPr>
                <w:rFonts w:cs="Calibri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882FF9" w:rsidRPr="002071F8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Отдел культуры, молодежной политики и спорта ВГО</w:t>
            </w:r>
          </w:p>
        </w:tc>
      </w:tr>
      <w:tr w:rsidR="00654796" w:rsidRPr="002071F8" w:rsidTr="00F557C1">
        <w:tc>
          <w:tcPr>
            <w:tcW w:w="675" w:type="dxa"/>
          </w:tcPr>
          <w:p w:rsidR="00654796" w:rsidRPr="002071F8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654796" w:rsidRPr="002071F8" w:rsidRDefault="00654796" w:rsidP="00654796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Оборудование в образовательных учреждениях информационного уголка комплекса ГТО</w:t>
            </w:r>
          </w:p>
        </w:tc>
        <w:tc>
          <w:tcPr>
            <w:tcW w:w="1984" w:type="dxa"/>
          </w:tcPr>
          <w:p w:rsidR="00654796" w:rsidRPr="002071F8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до 01 января 2016 года</w:t>
            </w:r>
          </w:p>
        </w:tc>
        <w:tc>
          <w:tcPr>
            <w:tcW w:w="2517" w:type="dxa"/>
          </w:tcPr>
          <w:p w:rsidR="00654796" w:rsidRPr="002071F8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Отдел образования ВГО</w:t>
            </w:r>
          </w:p>
        </w:tc>
      </w:tr>
      <w:tr w:rsidR="00654796" w:rsidRPr="002071F8" w:rsidTr="00F557C1">
        <w:tc>
          <w:tcPr>
            <w:tcW w:w="675" w:type="dxa"/>
          </w:tcPr>
          <w:p w:rsidR="00654796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654796" w:rsidRDefault="00654796" w:rsidP="00654796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Оборудование информационного уголка комплекса ГТО в учреждениях, предприятиях, организациях</w:t>
            </w:r>
          </w:p>
        </w:tc>
        <w:tc>
          <w:tcPr>
            <w:tcW w:w="1984" w:type="dxa"/>
          </w:tcPr>
          <w:p w:rsidR="00654796" w:rsidRDefault="00654796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До 01 января 2017 года</w:t>
            </w:r>
          </w:p>
        </w:tc>
        <w:tc>
          <w:tcPr>
            <w:tcW w:w="2517" w:type="dxa"/>
          </w:tcPr>
          <w:p w:rsidR="00654796" w:rsidRDefault="00F557C1" w:rsidP="002071F8">
            <w:pPr>
              <w:pStyle w:val="a8"/>
              <w:tabs>
                <w:tab w:val="right" w:pos="9498"/>
              </w:tabs>
              <w:spacing w:after="0"/>
              <w:ind w:left="0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Руководители муниципальных учреждений, предприятий, организаций</w:t>
            </w:r>
          </w:p>
        </w:tc>
      </w:tr>
    </w:tbl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Default="000141B5" w:rsidP="00F75870">
      <w:pPr>
        <w:pStyle w:val="a8"/>
        <w:tabs>
          <w:tab w:val="right" w:pos="9498"/>
        </w:tabs>
        <w:spacing w:after="0"/>
        <w:ind w:left="0"/>
        <w:rPr>
          <w:color w:val="000000"/>
        </w:rPr>
      </w:pPr>
    </w:p>
    <w:p w:rsidR="000141B5" w:rsidRPr="00183B64" w:rsidRDefault="000141B5" w:rsidP="00F557C1">
      <w:pPr>
        <w:pStyle w:val="a8"/>
        <w:tabs>
          <w:tab w:val="right" w:pos="9498"/>
        </w:tabs>
        <w:spacing w:after="0"/>
        <w:ind w:left="0"/>
        <w:rPr>
          <w:sz w:val="28"/>
          <w:szCs w:val="28"/>
        </w:rPr>
      </w:pPr>
    </w:p>
    <w:sectPr w:rsidR="000141B5" w:rsidRPr="00183B64" w:rsidSect="00B969A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5C" w:rsidRDefault="00F81E5C" w:rsidP="00762D96">
      <w:r>
        <w:separator/>
      </w:r>
    </w:p>
  </w:endnote>
  <w:endnote w:type="continuationSeparator" w:id="0">
    <w:p w:rsidR="00F81E5C" w:rsidRDefault="00F81E5C" w:rsidP="007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5C" w:rsidRDefault="00F81E5C" w:rsidP="00762D96">
      <w:r>
        <w:separator/>
      </w:r>
    </w:p>
  </w:footnote>
  <w:footnote w:type="continuationSeparator" w:id="0">
    <w:p w:rsidR="00F81E5C" w:rsidRDefault="00F81E5C" w:rsidP="00762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1B5" w:rsidRPr="00762D96" w:rsidRDefault="000141B5" w:rsidP="00762D96">
    <w:pPr>
      <w:pStyle w:val="ad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B87"/>
    <w:rsid w:val="000141B5"/>
    <w:rsid w:val="00015CAE"/>
    <w:rsid w:val="0002545C"/>
    <w:rsid w:val="000309DE"/>
    <w:rsid w:val="0004176D"/>
    <w:rsid w:val="0005787B"/>
    <w:rsid w:val="000605FC"/>
    <w:rsid w:val="00067C5A"/>
    <w:rsid w:val="00076E3E"/>
    <w:rsid w:val="00077369"/>
    <w:rsid w:val="00082A78"/>
    <w:rsid w:val="000840AB"/>
    <w:rsid w:val="0009065D"/>
    <w:rsid w:val="000A31B7"/>
    <w:rsid w:val="000A33A0"/>
    <w:rsid w:val="000C14BB"/>
    <w:rsid w:val="000D7668"/>
    <w:rsid w:val="000E0359"/>
    <w:rsid w:val="000F449A"/>
    <w:rsid w:val="00117542"/>
    <w:rsid w:val="0013504A"/>
    <w:rsid w:val="0013616A"/>
    <w:rsid w:val="00183B64"/>
    <w:rsid w:val="001842C4"/>
    <w:rsid w:val="001A6CC5"/>
    <w:rsid w:val="001B1C18"/>
    <w:rsid w:val="001B3350"/>
    <w:rsid w:val="001D1D4A"/>
    <w:rsid w:val="001F3811"/>
    <w:rsid w:val="00204D92"/>
    <w:rsid w:val="00205C11"/>
    <w:rsid w:val="002071F8"/>
    <w:rsid w:val="00225D79"/>
    <w:rsid w:val="002529CC"/>
    <w:rsid w:val="00255062"/>
    <w:rsid w:val="002704C4"/>
    <w:rsid w:val="00272ED2"/>
    <w:rsid w:val="00275503"/>
    <w:rsid w:val="0027634E"/>
    <w:rsid w:val="00276CE3"/>
    <w:rsid w:val="002810AF"/>
    <w:rsid w:val="002810C0"/>
    <w:rsid w:val="0028463E"/>
    <w:rsid w:val="00284A9F"/>
    <w:rsid w:val="00286D01"/>
    <w:rsid w:val="00286E5D"/>
    <w:rsid w:val="002A0B9F"/>
    <w:rsid w:val="002C0467"/>
    <w:rsid w:val="002C565B"/>
    <w:rsid w:val="002D1EDD"/>
    <w:rsid w:val="002D3593"/>
    <w:rsid w:val="002D4595"/>
    <w:rsid w:val="002F09C0"/>
    <w:rsid w:val="002F396C"/>
    <w:rsid w:val="003028E7"/>
    <w:rsid w:val="00315BC8"/>
    <w:rsid w:val="00317887"/>
    <w:rsid w:val="00330688"/>
    <w:rsid w:val="00332D52"/>
    <w:rsid w:val="003443B8"/>
    <w:rsid w:val="003565E4"/>
    <w:rsid w:val="00356736"/>
    <w:rsid w:val="00366DE2"/>
    <w:rsid w:val="00372F8A"/>
    <w:rsid w:val="00374D11"/>
    <w:rsid w:val="00377E00"/>
    <w:rsid w:val="003A4B30"/>
    <w:rsid w:val="003C3ED3"/>
    <w:rsid w:val="003D1B87"/>
    <w:rsid w:val="003D3E76"/>
    <w:rsid w:val="003E00BA"/>
    <w:rsid w:val="003E47A0"/>
    <w:rsid w:val="0041741E"/>
    <w:rsid w:val="00422F57"/>
    <w:rsid w:val="004249C5"/>
    <w:rsid w:val="0043110F"/>
    <w:rsid w:val="00445CBB"/>
    <w:rsid w:val="00447F3F"/>
    <w:rsid w:val="00461A7D"/>
    <w:rsid w:val="004876D9"/>
    <w:rsid w:val="00491CAA"/>
    <w:rsid w:val="004A4255"/>
    <w:rsid w:val="004B0619"/>
    <w:rsid w:val="004B720A"/>
    <w:rsid w:val="004C0116"/>
    <w:rsid w:val="004C2F1C"/>
    <w:rsid w:val="004D7F90"/>
    <w:rsid w:val="004E59D6"/>
    <w:rsid w:val="004F7291"/>
    <w:rsid w:val="005064F2"/>
    <w:rsid w:val="00542135"/>
    <w:rsid w:val="00546FC2"/>
    <w:rsid w:val="005474A0"/>
    <w:rsid w:val="0056022D"/>
    <w:rsid w:val="005A1982"/>
    <w:rsid w:val="005A48F6"/>
    <w:rsid w:val="005A5F8E"/>
    <w:rsid w:val="005A640D"/>
    <w:rsid w:val="005A6698"/>
    <w:rsid w:val="005D3D0A"/>
    <w:rsid w:val="005D67A9"/>
    <w:rsid w:val="005E4DFF"/>
    <w:rsid w:val="005E5720"/>
    <w:rsid w:val="005E6201"/>
    <w:rsid w:val="005E6C83"/>
    <w:rsid w:val="005F5E72"/>
    <w:rsid w:val="00606BCA"/>
    <w:rsid w:val="00617777"/>
    <w:rsid w:val="00621A3E"/>
    <w:rsid w:val="00633BD8"/>
    <w:rsid w:val="00640F69"/>
    <w:rsid w:val="006467DE"/>
    <w:rsid w:val="0065131C"/>
    <w:rsid w:val="00654796"/>
    <w:rsid w:val="00654A2B"/>
    <w:rsid w:val="006C018C"/>
    <w:rsid w:val="006C2ADF"/>
    <w:rsid w:val="006C6671"/>
    <w:rsid w:val="006D78D6"/>
    <w:rsid w:val="00701C57"/>
    <w:rsid w:val="00703382"/>
    <w:rsid w:val="007208EF"/>
    <w:rsid w:val="00727919"/>
    <w:rsid w:val="00737B92"/>
    <w:rsid w:val="007526D2"/>
    <w:rsid w:val="007542A8"/>
    <w:rsid w:val="007607A7"/>
    <w:rsid w:val="00762D96"/>
    <w:rsid w:val="007665CA"/>
    <w:rsid w:val="007669C8"/>
    <w:rsid w:val="00782BCA"/>
    <w:rsid w:val="00793753"/>
    <w:rsid w:val="0079774D"/>
    <w:rsid w:val="0079776A"/>
    <w:rsid w:val="007B5616"/>
    <w:rsid w:val="007C4432"/>
    <w:rsid w:val="007D1560"/>
    <w:rsid w:val="007E7E4B"/>
    <w:rsid w:val="00801094"/>
    <w:rsid w:val="008100D0"/>
    <w:rsid w:val="008218BB"/>
    <w:rsid w:val="00825F02"/>
    <w:rsid w:val="0083414D"/>
    <w:rsid w:val="008422A3"/>
    <w:rsid w:val="008556AC"/>
    <w:rsid w:val="00862785"/>
    <w:rsid w:val="00882FF9"/>
    <w:rsid w:val="008909E9"/>
    <w:rsid w:val="0089155F"/>
    <w:rsid w:val="008A076F"/>
    <w:rsid w:val="008A4AAF"/>
    <w:rsid w:val="008A716D"/>
    <w:rsid w:val="00901DA0"/>
    <w:rsid w:val="00944B15"/>
    <w:rsid w:val="00952F4E"/>
    <w:rsid w:val="00957991"/>
    <w:rsid w:val="00961847"/>
    <w:rsid w:val="0098110C"/>
    <w:rsid w:val="00981A96"/>
    <w:rsid w:val="009B0E3E"/>
    <w:rsid w:val="009C3C4A"/>
    <w:rsid w:val="009D0BDF"/>
    <w:rsid w:val="009F6126"/>
    <w:rsid w:val="00A00552"/>
    <w:rsid w:val="00A14000"/>
    <w:rsid w:val="00A161B2"/>
    <w:rsid w:val="00A17024"/>
    <w:rsid w:val="00A60850"/>
    <w:rsid w:val="00A630FE"/>
    <w:rsid w:val="00A64353"/>
    <w:rsid w:val="00A64A5C"/>
    <w:rsid w:val="00A66A36"/>
    <w:rsid w:val="00A67269"/>
    <w:rsid w:val="00A715ED"/>
    <w:rsid w:val="00A907A3"/>
    <w:rsid w:val="00A95FCC"/>
    <w:rsid w:val="00AA4673"/>
    <w:rsid w:val="00AB0221"/>
    <w:rsid w:val="00AD3349"/>
    <w:rsid w:val="00AE31A5"/>
    <w:rsid w:val="00AF5310"/>
    <w:rsid w:val="00B02873"/>
    <w:rsid w:val="00B150A6"/>
    <w:rsid w:val="00B24A50"/>
    <w:rsid w:val="00B36049"/>
    <w:rsid w:val="00B443F1"/>
    <w:rsid w:val="00B46556"/>
    <w:rsid w:val="00B6453B"/>
    <w:rsid w:val="00B724D4"/>
    <w:rsid w:val="00B822E5"/>
    <w:rsid w:val="00B90E66"/>
    <w:rsid w:val="00B9177F"/>
    <w:rsid w:val="00B969AB"/>
    <w:rsid w:val="00B97C8C"/>
    <w:rsid w:val="00BA7342"/>
    <w:rsid w:val="00BC527C"/>
    <w:rsid w:val="00BC62D8"/>
    <w:rsid w:val="00BE442B"/>
    <w:rsid w:val="00C133F6"/>
    <w:rsid w:val="00C155D1"/>
    <w:rsid w:val="00C37746"/>
    <w:rsid w:val="00C37FDE"/>
    <w:rsid w:val="00C41E94"/>
    <w:rsid w:val="00C47EB4"/>
    <w:rsid w:val="00C54118"/>
    <w:rsid w:val="00C556C5"/>
    <w:rsid w:val="00C64530"/>
    <w:rsid w:val="00C83E21"/>
    <w:rsid w:val="00C979F1"/>
    <w:rsid w:val="00CA213C"/>
    <w:rsid w:val="00CB6D75"/>
    <w:rsid w:val="00CD29E4"/>
    <w:rsid w:val="00CD3497"/>
    <w:rsid w:val="00CD5024"/>
    <w:rsid w:val="00CF0752"/>
    <w:rsid w:val="00CF1282"/>
    <w:rsid w:val="00CF3A0E"/>
    <w:rsid w:val="00D15DC3"/>
    <w:rsid w:val="00D17917"/>
    <w:rsid w:val="00D32FEE"/>
    <w:rsid w:val="00D33234"/>
    <w:rsid w:val="00D33352"/>
    <w:rsid w:val="00D3381E"/>
    <w:rsid w:val="00D339A4"/>
    <w:rsid w:val="00D373EA"/>
    <w:rsid w:val="00D51B86"/>
    <w:rsid w:val="00D57BF0"/>
    <w:rsid w:val="00D65A52"/>
    <w:rsid w:val="00D703FF"/>
    <w:rsid w:val="00D7333B"/>
    <w:rsid w:val="00D74B44"/>
    <w:rsid w:val="00D91C39"/>
    <w:rsid w:val="00D92DBE"/>
    <w:rsid w:val="00D9616B"/>
    <w:rsid w:val="00D964FC"/>
    <w:rsid w:val="00DB03D3"/>
    <w:rsid w:val="00DF1E7A"/>
    <w:rsid w:val="00E61A33"/>
    <w:rsid w:val="00E63305"/>
    <w:rsid w:val="00E645A7"/>
    <w:rsid w:val="00E64A20"/>
    <w:rsid w:val="00E7482C"/>
    <w:rsid w:val="00E8505C"/>
    <w:rsid w:val="00E911EF"/>
    <w:rsid w:val="00E91913"/>
    <w:rsid w:val="00EA00E2"/>
    <w:rsid w:val="00EA5F93"/>
    <w:rsid w:val="00EC02FB"/>
    <w:rsid w:val="00EC2D17"/>
    <w:rsid w:val="00EE224A"/>
    <w:rsid w:val="00EF4AA4"/>
    <w:rsid w:val="00F10019"/>
    <w:rsid w:val="00F130C7"/>
    <w:rsid w:val="00F334EC"/>
    <w:rsid w:val="00F528B0"/>
    <w:rsid w:val="00F557C1"/>
    <w:rsid w:val="00F60366"/>
    <w:rsid w:val="00F75870"/>
    <w:rsid w:val="00F81E5C"/>
    <w:rsid w:val="00F90ECE"/>
    <w:rsid w:val="00FA2DAC"/>
    <w:rsid w:val="00FA2E3A"/>
    <w:rsid w:val="00FB787F"/>
    <w:rsid w:val="00FD7C29"/>
    <w:rsid w:val="00FF093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8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D1B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bCs/>
      <w:spacing w:val="200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3D1B87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D1B8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D1B87"/>
    <w:rPr>
      <w:rFonts w:ascii="Times New Roman" w:hAnsi="Times New Roman" w:cs="Times New Roman"/>
      <w:b/>
      <w:bCs/>
      <w:spacing w:val="2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1B87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D1B87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3D1B87"/>
    <w:pPr>
      <w:overflowPunct w:val="0"/>
      <w:autoSpaceDE w:val="0"/>
      <w:autoSpaceDN w:val="0"/>
      <w:adjustRightInd w:val="0"/>
      <w:jc w:val="center"/>
    </w:pPr>
    <w:rPr>
      <w:smallCap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3D1B87"/>
    <w:rPr>
      <w:rFonts w:ascii="Times New Roman" w:hAnsi="Times New Roman" w:cs="Times New Roman"/>
      <w:smallCaps/>
      <w:sz w:val="20"/>
      <w:szCs w:val="20"/>
      <w:lang w:eastAsia="ru-RU"/>
    </w:rPr>
  </w:style>
  <w:style w:type="paragraph" w:customStyle="1" w:styleId="a5">
    <w:name w:val="распоряжение"/>
    <w:basedOn w:val="a"/>
    <w:next w:val="a6"/>
    <w:uiPriority w:val="99"/>
    <w:rsid w:val="003D1B87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6">
    <w:name w:val="Body Text"/>
    <w:basedOn w:val="a"/>
    <w:link w:val="a7"/>
    <w:uiPriority w:val="99"/>
    <w:semiHidden/>
    <w:rsid w:val="003D1B8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D1B8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3D1B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D1B8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D1B8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1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F3811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762D9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62D9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rsid w:val="00762D9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762D9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5474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474A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D7C29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uiPriority w:val="99"/>
    <w:semiHidden/>
    <w:rsid w:val="007669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E911EF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CCF3-2734-4324-91AA-4EE03AC2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Архив</cp:lastModifiedBy>
  <cp:revision>28</cp:revision>
  <cp:lastPrinted>2015-09-16T22:27:00Z</cp:lastPrinted>
  <dcterms:created xsi:type="dcterms:W3CDTF">2015-01-12T22:46:00Z</dcterms:created>
  <dcterms:modified xsi:type="dcterms:W3CDTF">2015-10-11T21:23:00Z</dcterms:modified>
</cp:coreProperties>
</file>